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614" w:rsidRPr="0082741F" w:rsidRDefault="00F65614" w:rsidP="00F6561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741F">
        <w:rPr>
          <w:rFonts w:ascii="Times New Roman" w:hAnsi="Times New Roman" w:cs="Times New Roman"/>
          <w:sz w:val="28"/>
          <w:szCs w:val="28"/>
        </w:rPr>
        <w:t>МУНИЦИПАЛЬНОЕ КАЗЁННОЕ ОБРАЗОВАТЕЛЬНОЕ УЧРЕЖДЕНИЕ</w:t>
      </w:r>
    </w:p>
    <w:p w:rsidR="00F65614" w:rsidRPr="0082741F" w:rsidRDefault="00F65614" w:rsidP="00F6561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741F">
        <w:rPr>
          <w:rFonts w:ascii="Times New Roman" w:hAnsi="Times New Roman" w:cs="Times New Roman"/>
          <w:sz w:val="28"/>
          <w:szCs w:val="28"/>
        </w:rPr>
        <w:t>МАНЗЕН</w:t>
      </w:r>
      <w:r w:rsidR="00522967" w:rsidRPr="0082741F">
        <w:rPr>
          <w:rFonts w:ascii="Times New Roman" w:hAnsi="Times New Roman" w:cs="Times New Roman"/>
          <w:sz w:val="28"/>
          <w:szCs w:val="28"/>
        </w:rPr>
        <w:t xml:space="preserve">СКАЯ </w:t>
      </w:r>
      <w:r w:rsidRPr="0082741F">
        <w:rPr>
          <w:rFonts w:ascii="Times New Roman" w:hAnsi="Times New Roman" w:cs="Times New Roman"/>
          <w:sz w:val="28"/>
          <w:szCs w:val="28"/>
        </w:rPr>
        <w:t xml:space="preserve"> ШКОЛА</w:t>
      </w:r>
    </w:p>
    <w:p w:rsidR="007A5DF3" w:rsidRPr="0082741F" w:rsidRDefault="007A5DF3" w:rsidP="00F6561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19" w:type="dxa"/>
        <w:jc w:val="center"/>
        <w:tblInd w:w="1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75"/>
        <w:gridCol w:w="3375"/>
        <w:gridCol w:w="3269"/>
      </w:tblGrid>
      <w:tr w:rsidR="00F65614" w:rsidRPr="0082741F" w:rsidTr="00DC504B">
        <w:trPr>
          <w:trHeight w:val="3293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14" w:rsidRPr="0082741F" w:rsidRDefault="00325BAD" w:rsidP="00DC5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41F">
              <w:rPr>
                <w:rFonts w:ascii="Times New Roman" w:hAnsi="Times New Roman" w:cs="Times New Roman"/>
                <w:b/>
                <w:sz w:val="24"/>
                <w:szCs w:val="24"/>
              </w:rPr>
              <w:t>Рассмотрено</w:t>
            </w:r>
          </w:p>
          <w:p w:rsidR="00F65614" w:rsidRPr="0082741F" w:rsidRDefault="00F65614" w:rsidP="00DC5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1F">
              <w:rPr>
                <w:rFonts w:ascii="Times New Roman" w:hAnsi="Times New Roman" w:cs="Times New Roman"/>
                <w:sz w:val="24"/>
                <w:szCs w:val="24"/>
              </w:rPr>
              <w:t>на заседании МО</w:t>
            </w:r>
          </w:p>
          <w:p w:rsidR="00F65614" w:rsidRPr="0082741F" w:rsidRDefault="00F65614" w:rsidP="00DC5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1F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F65614" w:rsidRPr="0082741F" w:rsidRDefault="00F65614" w:rsidP="00DC50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41F">
              <w:rPr>
                <w:rFonts w:ascii="Times New Roman" w:hAnsi="Times New Roman" w:cs="Times New Roman"/>
                <w:sz w:val="24"/>
                <w:szCs w:val="24"/>
              </w:rPr>
              <w:t>_________ / Трухина М.М.</w:t>
            </w:r>
          </w:p>
          <w:p w:rsidR="00F65614" w:rsidRPr="0082741F" w:rsidRDefault="00F65614" w:rsidP="00DC50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41F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 ______ </w:t>
            </w:r>
            <w:proofErr w:type="gramStart"/>
            <w:r w:rsidRPr="0082741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8274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65614" w:rsidRPr="0082741F" w:rsidRDefault="00F65614" w:rsidP="00DC50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41F">
              <w:rPr>
                <w:rFonts w:ascii="Times New Roman" w:hAnsi="Times New Roman" w:cs="Times New Roman"/>
                <w:sz w:val="24"/>
                <w:szCs w:val="24"/>
              </w:rPr>
              <w:t>«____»_______________</w:t>
            </w:r>
            <w:r w:rsidR="00081F2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Pr="0082741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14" w:rsidRPr="0082741F" w:rsidRDefault="00325BAD" w:rsidP="00DC5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41F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  <w:p w:rsidR="00F65614" w:rsidRPr="0082741F" w:rsidRDefault="00287205" w:rsidP="00DC5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65614" w:rsidRPr="0082741F">
              <w:rPr>
                <w:rFonts w:ascii="Times New Roman" w:hAnsi="Times New Roman" w:cs="Times New Roman"/>
                <w:sz w:val="24"/>
                <w:szCs w:val="24"/>
              </w:rPr>
              <w:t>аместитель директора</w:t>
            </w:r>
          </w:p>
          <w:p w:rsidR="00F65614" w:rsidRPr="0082741F" w:rsidRDefault="00F65614" w:rsidP="00DC5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1F">
              <w:rPr>
                <w:rFonts w:ascii="Times New Roman" w:hAnsi="Times New Roman" w:cs="Times New Roman"/>
                <w:sz w:val="24"/>
                <w:szCs w:val="24"/>
              </w:rPr>
              <w:t>по УВР</w:t>
            </w:r>
          </w:p>
          <w:p w:rsidR="00F65614" w:rsidRPr="0082741F" w:rsidRDefault="00F65614" w:rsidP="00DC504B">
            <w:pPr>
              <w:tabs>
                <w:tab w:val="right" w:pos="38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41F">
              <w:rPr>
                <w:rFonts w:ascii="Times New Roman" w:hAnsi="Times New Roman" w:cs="Times New Roman"/>
                <w:sz w:val="24"/>
                <w:szCs w:val="24"/>
              </w:rPr>
              <w:t xml:space="preserve">___________ / </w:t>
            </w:r>
            <w:proofErr w:type="spellStart"/>
            <w:r w:rsidRPr="0082741F">
              <w:rPr>
                <w:rFonts w:ascii="Times New Roman" w:hAnsi="Times New Roman" w:cs="Times New Roman"/>
                <w:sz w:val="24"/>
                <w:szCs w:val="24"/>
              </w:rPr>
              <w:t>Мутовина</w:t>
            </w:r>
            <w:proofErr w:type="spellEnd"/>
            <w:r w:rsidR="004103A2">
              <w:rPr>
                <w:rFonts w:ascii="Times New Roman" w:hAnsi="Times New Roman" w:cs="Times New Roman"/>
                <w:sz w:val="24"/>
                <w:szCs w:val="24"/>
              </w:rPr>
              <w:t xml:space="preserve"> Е.М</w:t>
            </w:r>
            <w:r w:rsidRPr="008274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65614" w:rsidRPr="0082741F" w:rsidRDefault="00FE212C" w:rsidP="00DC504B">
            <w:pPr>
              <w:tabs>
                <w:tab w:val="right" w:pos="38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4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1F23">
              <w:rPr>
                <w:rFonts w:ascii="Times New Roman" w:hAnsi="Times New Roman" w:cs="Times New Roman"/>
                <w:sz w:val="24"/>
                <w:szCs w:val="24"/>
              </w:rPr>
              <w:t>«_____»______________2018</w:t>
            </w:r>
            <w:r w:rsidR="00F65614" w:rsidRPr="0082741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14" w:rsidRPr="0082741F" w:rsidRDefault="00F65614" w:rsidP="00DC5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41F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:rsidR="00F65614" w:rsidRPr="0082741F" w:rsidRDefault="00F65614" w:rsidP="00DC5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1F">
              <w:rPr>
                <w:rFonts w:ascii="Times New Roman" w:hAnsi="Times New Roman" w:cs="Times New Roman"/>
                <w:sz w:val="24"/>
                <w:szCs w:val="24"/>
              </w:rPr>
              <w:t>Директор школы</w:t>
            </w:r>
          </w:p>
          <w:p w:rsidR="00F65614" w:rsidRPr="0082741F" w:rsidRDefault="00987F80" w:rsidP="00325B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Манзенская школа</w:t>
            </w:r>
          </w:p>
          <w:p w:rsidR="00F65614" w:rsidRPr="0082741F" w:rsidRDefault="003C59D0" w:rsidP="00DC5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Паршинцева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А.Н.</w:t>
            </w:r>
          </w:p>
          <w:p w:rsidR="00F65614" w:rsidRPr="0082741F" w:rsidRDefault="00F65614" w:rsidP="00DC5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1F">
              <w:rPr>
                <w:rFonts w:ascii="Times New Roman" w:hAnsi="Times New Roman" w:cs="Times New Roman"/>
                <w:sz w:val="24"/>
                <w:szCs w:val="24"/>
              </w:rPr>
              <w:t xml:space="preserve">Приказ № ______ </w:t>
            </w:r>
            <w:proofErr w:type="gramStart"/>
            <w:r w:rsidRPr="0082741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F65614" w:rsidRPr="0082741F" w:rsidRDefault="00081F23" w:rsidP="00DC5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«_____»_________2018</w:t>
            </w:r>
            <w:r w:rsidR="00F65614" w:rsidRPr="0082741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F65614" w:rsidRPr="0082741F" w:rsidRDefault="00F65614" w:rsidP="00F6561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A5DF3" w:rsidRPr="0082741F" w:rsidRDefault="007A5DF3" w:rsidP="00F6561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A5DF3" w:rsidRPr="0082741F" w:rsidRDefault="007A5DF3" w:rsidP="00F6561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65614" w:rsidRPr="0082741F" w:rsidRDefault="00F65614" w:rsidP="00F65614">
      <w:pPr>
        <w:jc w:val="center"/>
        <w:rPr>
          <w:rFonts w:ascii="Times New Roman" w:hAnsi="Times New Roman" w:cs="Times New Roman"/>
          <w:sz w:val="28"/>
          <w:szCs w:val="28"/>
        </w:rPr>
      </w:pPr>
      <w:r w:rsidRPr="0082741F">
        <w:rPr>
          <w:rFonts w:ascii="Times New Roman" w:hAnsi="Times New Roman" w:cs="Times New Roman"/>
          <w:b/>
          <w:sz w:val="36"/>
          <w:szCs w:val="36"/>
        </w:rPr>
        <w:t>РАБОЧАЯ ПРОГРАММА ПЕДАГОГА</w:t>
      </w:r>
    </w:p>
    <w:p w:rsidR="00F65614" w:rsidRPr="00EC6BF9" w:rsidRDefault="00F65614" w:rsidP="00F65614">
      <w:pPr>
        <w:spacing w:after="120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EC6BF9">
        <w:rPr>
          <w:rFonts w:ascii="Times New Roman" w:hAnsi="Times New Roman" w:cs="Times New Roman"/>
          <w:i/>
          <w:sz w:val="28"/>
          <w:szCs w:val="28"/>
        </w:rPr>
        <w:t>Латкиной</w:t>
      </w:r>
      <w:proofErr w:type="spellEnd"/>
      <w:r w:rsidRPr="00EC6BF9">
        <w:rPr>
          <w:rFonts w:ascii="Times New Roman" w:hAnsi="Times New Roman" w:cs="Times New Roman"/>
          <w:i/>
          <w:sz w:val="28"/>
          <w:szCs w:val="28"/>
        </w:rPr>
        <w:t xml:space="preserve">  Ларисы  Николаевны</w:t>
      </w:r>
    </w:p>
    <w:p w:rsidR="00F65614" w:rsidRPr="00EC6BF9" w:rsidRDefault="003C59D0" w:rsidP="00F656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6BF9">
        <w:rPr>
          <w:rFonts w:ascii="Times New Roman" w:hAnsi="Times New Roman" w:cs="Times New Roman"/>
          <w:b/>
          <w:sz w:val="28"/>
          <w:szCs w:val="28"/>
        </w:rPr>
        <w:t>по  искусству  9 класс</w:t>
      </w:r>
    </w:p>
    <w:p w:rsidR="00F65614" w:rsidRPr="0082741F" w:rsidRDefault="00F65614" w:rsidP="00F65614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614" w:rsidRPr="0082741F" w:rsidRDefault="00F65614" w:rsidP="00F65614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614" w:rsidRPr="0082741F" w:rsidRDefault="00F65614" w:rsidP="00F65614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614" w:rsidRPr="0082741F" w:rsidRDefault="00F65614" w:rsidP="00F65614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614" w:rsidRPr="0082741F" w:rsidRDefault="00F65614" w:rsidP="00F65614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614" w:rsidRPr="0082741F" w:rsidRDefault="00F65614" w:rsidP="00F65614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614" w:rsidRPr="0082741F" w:rsidRDefault="00F65614" w:rsidP="00F65614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614" w:rsidRPr="0082741F" w:rsidRDefault="00F65614" w:rsidP="00F65614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614" w:rsidRDefault="00F65614" w:rsidP="00F65614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59D0" w:rsidRPr="0082741F" w:rsidRDefault="003C59D0" w:rsidP="00F65614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614" w:rsidRPr="0082741F" w:rsidRDefault="00F65614" w:rsidP="00F65614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614" w:rsidRPr="0082741F" w:rsidRDefault="00F65614" w:rsidP="00F65614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741F">
        <w:rPr>
          <w:rFonts w:ascii="Times New Roman" w:hAnsi="Times New Roman" w:cs="Times New Roman"/>
          <w:b/>
          <w:sz w:val="28"/>
          <w:szCs w:val="28"/>
        </w:rPr>
        <w:t>п. Манзя</w:t>
      </w:r>
    </w:p>
    <w:p w:rsidR="00F65614" w:rsidRPr="0082741F" w:rsidRDefault="00081F23" w:rsidP="00F65614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2018 – 2019</w:t>
      </w:r>
      <w:r w:rsidR="00987F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87F80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="00987F80">
        <w:rPr>
          <w:rFonts w:ascii="Times New Roman" w:hAnsi="Times New Roman" w:cs="Times New Roman"/>
          <w:b/>
          <w:sz w:val="28"/>
          <w:szCs w:val="28"/>
        </w:rPr>
        <w:t>. год</w:t>
      </w:r>
    </w:p>
    <w:p w:rsidR="00F65614" w:rsidRPr="00A652DD" w:rsidRDefault="00F65614" w:rsidP="00F65614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5614" w:rsidRPr="00A652DD" w:rsidRDefault="00A652DD" w:rsidP="00A652DD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652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Пояснительная записка.</w:t>
      </w:r>
    </w:p>
    <w:p w:rsidR="00F65614" w:rsidRPr="00EC6BF9" w:rsidRDefault="00F65614" w:rsidP="00EC6B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B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Статус документа</w:t>
      </w:r>
    </w:p>
    <w:p w:rsidR="00A652DD" w:rsidRPr="00EC6BF9" w:rsidRDefault="00A652DD" w:rsidP="00EC6B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65614" w:rsidRPr="00EC6BF9" w:rsidRDefault="00081F23" w:rsidP="00EC6BF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C6B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</w:t>
      </w:r>
      <w:r w:rsidR="00F65614" w:rsidRPr="00EC6B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Программа </w:t>
      </w:r>
      <w:r w:rsidR="004B61DE" w:rsidRPr="00EC6B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</w:t>
      </w:r>
      <w:r w:rsidR="00F65614" w:rsidRPr="00EC6B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4B61DE" w:rsidRPr="00EC6B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«Искусству</w:t>
      </w:r>
      <w:r w:rsidR="00F65614" w:rsidRPr="00EC6B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» для основной школы предназначена для учащихся </w:t>
      </w:r>
      <w:r w:rsidRPr="00EC6B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522967" w:rsidRPr="00EC6B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9  класса МКОУ Манзенская школа</w:t>
      </w:r>
      <w:r w:rsidR="00F65614" w:rsidRPr="00EC6B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325BAD" w:rsidRPr="00EC6BF9" w:rsidRDefault="00F65614" w:rsidP="00EC6B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BF9">
        <w:rPr>
          <w:rFonts w:ascii="Times New Roman" w:hAnsi="Times New Roman" w:cs="Times New Roman"/>
          <w:sz w:val="24"/>
          <w:szCs w:val="24"/>
        </w:rPr>
        <w:t>Данная рабоч</w:t>
      </w:r>
      <w:r w:rsidR="00A652DD" w:rsidRPr="00EC6BF9">
        <w:rPr>
          <w:rFonts w:ascii="Times New Roman" w:hAnsi="Times New Roman" w:cs="Times New Roman"/>
          <w:sz w:val="24"/>
          <w:szCs w:val="24"/>
        </w:rPr>
        <w:t xml:space="preserve">ая программа по </w:t>
      </w:r>
      <w:r w:rsidRPr="00EC6BF9">
        <w:rPr>
          <w:rFonts w:ascii="Times New Roman" w:hAnsi="Times New Roman" w:cs="Times New Roman"/>
          <w:sz w:val="24"/>
          <w:szCs w:val="24"/>
        </w:rPr>
        <w:t xml:space="preserve"> искусству составлена на основе: </w:t>
      </w:r>
    </w:p>
    <w:p w:rsidR="00325BAD" w:rsidRPr="00EC6BF9" w:rsidRDefault="00325BAD" w:rsidP="00EC6B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BF9">
        <w:rPr>
          <w:rFonts w:ascii="Times New Roman" w:hAnsi="Times New Roman" w:cs="Times New Roman"/>
          <w:sz w:val="24"/>
          <w:szCs w:val="24"/>
        </w:rPr>
        <w:t xml:space="preserve">      </w:t>
      </w:r>
      <w:r w:rsidR="00F65614" w:rsidRPr="00EC6BF9">
        <w:rPr>
          <w:rFonts w:ascii="Times New Roman" w:hAnsi="Times New Roman" w:cs="Times New Roman"/>
          <w:sz w:val="24"/>
          <w:szCs w:val="24"/>
        </w:rPr>
        <w:t xml:space="preserve">Федерального компонента Государственного стандарта основного общего образования по  искусству; </w:t>
      </w:r>
    </w:p>
    <w:p w:rsidR="00325BAD" w:rsidRPr="00EC6BF9" w:rsidRDefault="00F65614" w:rsidP="00EC6B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BF9">
        <w:rPr>
          <w:rFonts w:ascii="Times New Roman" w:hAnsi="Times New Roman" w:cs="Times New Roman"/>
          <w:sz w:val="24"/>
          <w:szCs w:val="24"/>
        </w:rPr>
        <w:t xml:space="preserve">примерной программы по  искусству </w:t>
      </w:r>
    </w:p>
    <w:p w:rsidR="00325BAD" w:rsidRPr="00EC6BF9" w:rsidRDefault="00F65614" w:rsidP="00EC6B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BF9">
        <w:rPr>
          <w:rFonts w:ascii="Times New Roman" w:hAnsi="Times New Roman" w:cs="Times New Roman"/>
          <w:sz w:val="24"/>
          <w:szCs w:val="24"/>
        </w:rPr>
        <w:t xml:space="preserve"> с учетом Авторской программы </w:t>
      </w:r>
      <w:r w:rsidR="00A652DD" w:rsidRPr="00EC6BF9">
        <w:rPr>
          <w:rFonts w:ascii="Times New Roman" w:hAnsi="Times New Roman" w:cs="Times New Roman"/>
          <w:sz w:val="24"/>
          <w:szCs w:val="24"/>
        </w:rPr>
        <w:t xml:space="preserve"> </w:t>
      </w:r>
      <w:r w:rsidR="00325BAD" w:rsidRPr="00EC6B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EC6B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</w:t>
      </w:r>
      <w:r w:rsidR="00325BAD" w:rsidRPr="00EC6B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усство 8-9 класс</w:t>
      </w:r>
      <w:r w:rsidRPr="00EC6B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325BAD" w:rsidRPr="00EC6B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25BAD" w:rsidRPr="00EC6BF9" w:rsidRDefault="00F65614" w:rsidP="00EC6B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B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</w:t>
      </w:r>
      <w:r w:rsidR="00A652DD" w:rsidRPr="00EC6B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EC6B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Г.П. Сергеева, И.Э. </w:t>
      </w:r>
      <w:proofErr w:type="spellStart"/>
      <w:r w:rsidRPr="00EC6B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Кашекова</w:t>
      </w:r>
      <w:proofErr w:type="spellEnd"/>
      <w:r w:rsidRPr="00EC6B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A652DD" w:rsidRPr="00EC6B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Е.Д. Критская</w:t>
      </w:r>
      <w:r w:rsidR="00325BAD" w:rsidRPr="00EC6B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A652DD" w:rsidRPr="00EC6BF9" w:rsidRDefault="00325BAD" w:rsidP="00EC6B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B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Москва </w:t>
      </w:r>
      <w:r w:rsidR="00F65614" w:rsidRPr="00EC6B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«Просвещение» 2011г.</w:t>
      </w:r>
    </w:p>
    <w:p w:rsidR="00F65614" w:rsidRPr="00EC6BF9" w:rsidRDefault="00F65614" w:rsidP="00EC6B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BF9">
        <w:rPr>
          <w:rFonts w:ascii="Times New Roman" w:hAnsi="Times New Roman" w:cs="Times New Roman"/>
          <w:sz w:val="24"/>
          <w:szCs w:val="24"/>
        </w:rPr>
        <w:t>Рабочая программа конкретизирует содержание блоков образовательного стандарта, даёт распределение учебных часов по крупным разделам курса и</w:t>
      </w:r>
      <w:r w:rsidR="00A652DD" w:rsidRPr="00EC6BF9">
        <w:rPr>
          <w:rFonts w:ascii="Times New Roman" w:hAnsi="Times New Roman" w:cs="Times New Roman"/>
          <w:sz w:val="24"/>
          <w:szCs w:val="24"/>
        </w:rPr>
        <w:t xml:space="preserve"> последовательность их изучения, рассчитана на два года обучения в 8 и 9 классах.</w:t>
      </w:r>
    </w:p>
    <w:p w:rsidR="00F65614" w:rsidRPr="00EC6BF9" w:rsidRDefault="00F65614" w:rsidP="00EC6BF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6BF9">
        <w:rPr>
          <w:rFonts w:ascii="Times New Roman" w:hAnsi="Times New Roman" w:cs="Times New Roman"/>
          <w:b/>
          <w:sz w:val="24"/>
          <w:szCs w:val="24"/>
        </w:rPr>
        <w:t>Структура документа</w:t>
      </w:r>
    </w:p>
    <w:p w:rsidR="00A652DD" w:rsidRPr="00EC6BF9" w:rsidRDefault="00D404FC" w:rsidP="00EC6B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BF9">
        <w:rPr>
          <w:rFonts w:ascii="Times New Roman" w:hAnsi="Times New Roman" w:cs="Times New Roman"/>
          <w:sz w:val="24"/>
          <w:szCs w:val="24"/>
        </w:rPr>
        <w:t>Рабочая</w:t>
      </w:r>
      <w:r w:rsidR="00A652DD" w:rsidRPr="00EC6BF9">
        <w:rPr>
          <w:rFonts w:ascii="Times New Roman" w:hAnsi="Times New Roman" w:cs="Times New Roman"/>
          <w:sz w:val="24"/>
          <w:szCs w:val="24"/>
        </w:rPr>
        <w:t xml:space="preserve"> программа включает три раздела: пояснительную записку; основное содержание с  примерным распределением учебных часов (в модальности «не менее») по разделам курса; требования к  уровню подготовки выпускников.</w:t>
      </w:r>
    </w:p>
    <w:p w:rsidR="00D404FC" w:rsidRPr="00EC6BF9" w:rsidRDefault="00D404FC" w:rsidP="00EC6B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6BF9">
        <w:rPr>
          <w:rFonts w:ascii="Times New Roman" w:hAnsi="Times New Roman" w:cs="Times New Roman"/>
          <w:b/>
          <w:sz w:val="24"/>
          <w:szCs w:val="24"/>
        </w:rPr>
        <w:t xml:space="preserve">Цели </w:t>
      </w:r>
      <w:r w:rsidR="0098460D" w:rsidRPr="00EC6BF9">
        <w:rPr>
          <w:rFonts w:ascii="Times New Roman" w:hAnsi="Times New Roman" w:cs="Times New Roman"/>
          <w:b/>
          <w:sz w:val="24"/>
          <w:szCs w:val="24"/>
        </w:rPr>
        <w:t>изучения предмета</w:t>
      </w:r>
      <w:r w:rsidRPr="00EC6BF9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D404FC" w:rsidRPr="00EC6BF9" w:rsidRDefault="00D404FC" w:rsidP="00EC6B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BF9">
        <w:rPr>
          <w:rFonts w:ascii="Times New Roman" w:hAnsi="Times New Roman" w:cs="Times New Roman"/>
          <w:sz w:val="24"/>
          <w:szCs w:val="24"/>
        </w:rPr>
        <w:t xml:space="preserve">• развитие художественно-творческих способностей учащихся, образного и ассоциативного мышления, фантазии, зрительно-образной памяти, эмоционально-эстетического восприятия действительности; </w:t>
      </w:r>
    </w:p>
    <w:p w:rsidR="00D404FC" w:rsidRPr="00EC6BF9" w:rsidRDefault="00D404FC" w:rsidP="00EC6B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BF9">
        <w:rPr>
          <w:rFonts w:ascii="Times New Roman" w:hAnsi="Times New Roman" w:cs="Times New Roman"/>
          <w:sz w:val="24"/>
          <w:szCs w:val="24"/>
        </w:rPr>
        <w:t xml:space="preserve">• воспитание культуры восприятия произведений изобразительного, декоративно-прикладного искусства, архитектуры и дизайна; </w:t>
      </w:r>
    </w:p>
    <w:p w:rsidR="00D404FC" w:rsidRPr="00EC6BF9" w:rsidRDefault="00D404FC" w:rsidP="00EC6B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BF9">
        <w:rPr>
          <w:rFonts w:ascii="Times New Roman" w:hAnsi="Times New Roman" w:cs="Times New Roman"/>
          <w:sz w:val="24"/>
          <w:szCs w:val="24"/>
        </w:rPr>
        <w:t>• освоение знаний об изобразительном искусстве как способе эмоционально-практического освоения окружающего мира; о выразительных средствах и социальных функциях живописи, графики, декоративно-прикладного искусства, скульптуры, дизайна, архитектуры; знакомство с образным языком изобразительных (пластических) искусств на основе творческого опыта;</w:t>
      </w:r>
    </w:p>
    <w:p w:rsidR="00D404FC" w:rsidRPr="00EC6BF9" w:rsidRDefault="00D404FC" w:rsidP="00EC6B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BF9">
        <w:rPr>
          <w:rFonts w:ascii="Times New Roman" w:hAnsi="Times New Roman" w:cs="Times New Roman"/>
          <w:sz w:val="24"/>
          <w:szCs w:val="24"/>
        </w:rPr>
        <w:t xml:space="preserve">• овладение умениями и навыками художественной деятельности, разнообразными формами изображения на плоскости и в объеме (с натуры, по памяти, представлению, воображению); </w:t>
      </w:r>
    </w:p>
    <w:p w:rsidR="00D404FC" w:rsidRPr="00EC6BF9" w:rsidRDefault="00D404FC" w:rsidP="00EC6B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BF9">
        <w:rPr>
          <w:rFonts w:ascii="Times New Roman" w:hAnsi="Times New Roman" w:cs="Times New Roman"/>
          <w:sz w:val="24"/>
          <w:szCs w:val="24"/>
        </w:rPr>
        <w:t>• формирование устойчивого интереса к искусству, способности воспринимать его исторические и национальные особенности.</w:t>
      </w:r>
    </w:p>
    <w:p w:rsidR="003C59D0" w:rsidRPr="00EC6BF9" w:rsidRDefault="003C59D0" w:rsidP="00EC6B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59D0" w:rsidRPr="00EC6BF9" w:rsidRDefault="005B20F4" w:rsidP="00EC6BF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6BF9">
        <w:rPr>
          <w:rFonts w:ascii="Times New Roman" w:hAnsi="Times New Roman" w:cs="Times New Roman"/>
          <w:b/>
          <w:sz w:val="28"/>
          <w:szCs w:val="28"/>
        </w:rPr>
        <w:t>Содержание учебного</w:t>
      </w:r>
      <w:r w:rsidR="003C59D0" w:rsidRPr="00EC6BF9">
        <w:rPr>
          <w:rFonts w:ascii="Times New Roman" w:hAnsi="Times New Roman" w:cs="Times New Roman"/>
          <w:b/>
          <w:sz w:val="28"/>
          <w:szCs w:val="28"/>
        </w:rPr>
        <w:t xml:space="preserve"> предмета</w:t>
      </w:r>
    </w:p>
    <w:p w:rsidR="003C59D0" w:rsidRPr="00EC6BF9" w:rsidRDefault="003C59D0" w:rsidP="00EC6B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BF9">
        <w:rPr>
          <w:rFonts w:ascii="Times New Roman" w:hAnsi="Times New Roman" w:cs="Times New Roman"/>
          <w:sz w:val="24"/>
          <w:szCs w:val="24"/>
        </w:rPr>
        <w:t xml:space="preserve">Изучение искусства в основной школе призвано сформировать у учащихся художественный способ познания мира, дать систему знаний и ценностных ориентиров на основе собственной художественно-творческой деятельности и опыта приобщения к выдающимся явлениям русской и зарубежной художественной культуры. </w:t>
      </w:r>
      <w:proofErr w:type="gramStart"/>
      <w:r w:rsidRPr="00EC6BF9">
        <w:rPr>
          <w:rFonts w:ascii="Times New Roman" w:hAnsi="Times New Roman" w:cs="Times New Roman"/>
          <w:sz w:val="24"/>
          <w:szCs w:val="24"/>
        </w:rPr>
        <w:t>Вклад образовательной области «Искусство» в развитие личности выпускника основной школы заключается в развитии эстетического восприятия мира, в воспитании художественного вкуса, потребности в общении с прекрасным в жизни и в искусстве, в обеспечении определенного уровня эрудиции в сфере изобразительного искусство, в сознательном выборе видов художественно-творческой деятельности, в которых подросток может проявить свою индивидуальность, реализовать творческие способности.</w:t>
      </w:r>
      <w:proofErr w:type="gramEnd"/>
    </w:p>
    <w:p w:rsidR="003C59D0" w:rsidRPr="00EC6BF9" w:rsidRDefault="003C59D0" w:rsidP="00EC6B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BF9">
        <w:rPr>
          <w:rFonts w:ascii="Times New Roman" w:hAnsi="Times New Roman" w:cs="Times New Roman"/>
          <w:sz w:val="24"/>
          <w:szCs w:val="24"/>
        </w:rPr>
        <w:t xml:space="preserve">       Содержание программы направлено на приоритетное развитие художественно-творческих способностей учащихся при эмоционально-ценностном отношении к окружающему миру и искусству. Отечественное (русское, национальное) и зарубежное </w:t>
      </w:r>
      <w:r w:rsidRPr="00EC6BF9">
        <w:rPr>
          <w:rFonts w:ascii="Times New Roman" w:hAnsi="Times New Roman" w:cs="Times New Roman"/>
          <w:sz w:val="24"/>
          <w:szCs w:val="24"/>
        </w:rPr>
        <w:lastRenderedPageBreak/>
        <w:t xml:space="preserve">искусство раскрывается перед школьниками как эмоционально-духовный опыт общения человека с миром, как один из способов мышления, познания действительности и творческой деятельности. В примерных программах выделяются такие закономерности изобразительных (пластических) искусств, без которых невозможна ориентация в потоке художественной информации и которые могут стать основой </w:t>
      </w:r>
      <w:proofErr w:type="spellStart"/>
      <w:r w:rsidRPr="00EC6BF9">
        <w:rPr>
          <w:rFonts w:ascii="Times New Roman" w:hAnsi="Times New Roman" w:cs="Times New Roman"/>
          <w:sz w:val="24"/>
          <w:szCs w:val="24"/>
        </w:rPr>
        <w:t>тематизма</w:t>
      </w:r>
      <w:proofErr w:type="spellEnd"/>
      <w:r w:rsidRPr="00EC6BF9">
        <w:rPr>
          <w:rFonts w:ascii="Times New Roman" w:hAnsi="Times New Roman" w:cs="Times New Roman"/>
          <w:sz w:val="24"/>
          <w:szCs w:val="24"/>
        </w:rPr>
        <w:t xml:space="preserve"> рабочих, авторских программ. Обучение изобразительному искусству в школе не должно сводиться к технократической, узко технологической стороне. Постижение основ языка художественной выразительности выступает не как самоцель, а как средство создания художественного образа и передачи эмоционального отношения  человека к миру. </w:t>
      </w:r>
    </w:p>
    <w:p w:rsidR="003C59D0" w:rsidRPr="00EC6BF9" w:rsidRDefault="003C59D0" w:rsidP="00EC6B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BF9">
        <w:rPr>
          <w:rFonts w:ascii="Times New Roman" w:hAnsi="Times New Roman" w:cs="Times New Roman"/>
          <w:sz w:val="24"/>
          <w:szCs w:val="24"/>
        </w:rPr>
        <w:t xml:space="preserve">      Содержание обучения в примерной программе дано крупными блоками. Такое построение программы позволяет создавать различные модели курса изобразительного искусства, варьировать содержание учебников, различными средствами распределять учебный материал и время для его изучения как внутри одного класса, так и между классами.</w:t>
      </w:r>
    </w:p>
    <w:p w:rsidR="003C59D0" w:rsidRPr="00EC6BF9" w:rsidRDefault="003C59D0" w:rsidP="00EC6B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BF9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EC6BF9">
        <w:rPr>
          <w:rFonts w:ascii="Times New Roman" w:hAnsi="Times New Roman" w:cs="Times New Roman"/>
          <w:sz w:val="24"/>
          <w:szCs w:val="24"/>
        </w:rPr>
        <w:t xml:space="preserve">Основные </w:t>
      </w:r>
      <w:proofErr w:type="spellStart"/>
      <w:r w:rsidRPr="00EC6BF9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EC6BF9">
        <w:rPr>
          <w:rFonts w:ascii="Times New Roman" w:hAnsi="Times New Roman" w:cs="Times New Roman"/>
          <w:sz w:val="24"/>
          <w:szCs w:val="24"/>
        </w:rPr>
        <w:t xml:space="preserve"> связи осуществляются с уроками музыки и литературы, при прохождении отдельных тем рекомендуется использовать </w:t>
      </w:r>
      <w:proofErr w:type="spellStart"/>
      <w:r w:rsidRPr="00EC6BF9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EC6BF9">
        <w:rPr>
          <w:rFonts w:ascii="Times New Roman" w:hAnsi="Times New Roman" w:cs="Times New Roman"/>
          <w:sz w:val="24"/>
          <w:szCs w:val="24"/>
        </w:rPr>
        <w:t xml:space="preserve"> связи с биологией (строение растений, животных, пластическая анатомия человека, связи в природе), историей (образ эпохи и стиль в искусстве, выдающиеся события истории - исторический жанр в искусстве), математикой (геометрия), физикой (оптика), технологией (технологии художественной обработки материалов), информатикой (компьютерная графика).</w:t>
      </w:r>
      <w:proofErr w:type="gramEnd"/>
    </w:p>
    <w:p w:rsidR="00D404FC" w:rsidRPr="00EC6BF9" w:rsidRDefault="00325BAD" w:rsidP="00EC6B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BF9">
        <w:rPr>
          <w:rFonts w:ascii="Times New Roman" w:hAnsi="Times New Roman" w:cs="Times New Roman"/>
          <w:sz w:val="24"/>
          <w:szCs w:val="24"/>
        </w:rPr>
        <w:t>Описание м</w:t>
      </w:r>
      <w:r w:rsidR="00D404FC" w:rsidRPr="00EC6BF9">
        <w:rPr>
          <w:rFonts w:ascii="Times New Roman" w:hAnsi="Times New Roman" w:cs="Times New Roman"/>
          <w:sz w:val="24"/>
          <w:szCs w:val="24"/>
        </w:rPr>
        <w:t xml:space="preserve">есто </w:t>
      </w:r>
      <w:r w:rsidRPr="00EC6BF9">
        <w:rPr>
          <w:rFonts w:ascii="Times New Roman" w:hAnsi="Times New Roman" w:cs="Times New Roman"/>
          <w:sz w:val="24"/>
          <w:szCs w:val="24"/>
        </w:rPr>
        <w:t xml:space="preserve">предмета в </w:t>
      </w:r>
      <w:r w:rsidR="00D404FC" w:rsidRPr="00EC6BF9">
        <w:rPr>
          <w:rFonts w:ascii="Times New Roman" w:hAnsi="Times New Roman" w:cs="Times New Roman"/>
          <w:sz w:val="24"/>
          <w:szCs w:val="24"/>
        </w:rPr>
        <w:t xml:space="preserve"> учебном плане.</w:t>
      </w:r>
    </w:p>
    <w:p w:rsidR="00D404FC" w:rsidRPr="00EC6BF9" w:rsidRDefault="00DA288B" w:rsidP="00EC6B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BF9">
        <w:rPr>
          <w:rFonts w:ascii="Times New Roman" w:hAnsi="Times New Roman" w:cs="Times New Roman"/>
          <w:sz w:val="24"/>
          <w:szCs w:val="24"/>
        </w:rPr>
        <w:t xml:space="preserve">В учебном плане школы </w:t>
      </w:r>
      <w:r w:rsidR="00CE7F70" w:rsidRPr="00EC6BF9">
        <w:rPr>
          <w:rFonts w:ascii="Times New Roman" w:hAnsi="Times New Roman" w:cs="Times New Roman"/>
          <w:sz w:val="24"/>
          <w:szCs w:val="24"/>
        </w:rPr>
        <w:t xml:space="preserve">отведено </w:t>
      </w:r>
      <w:r w:rsidR="003C59D0" w:rsidRPr="00EC6BF9">
        <w:rPr>
          <w:rFonts w:ascii="Times New Roman" w:hAnsi="Times New Roman" w:cs="Times New Roman"/>
          <w:sz w:val="24"/>
          <w:szCs w:val="24"/>
        </w:rPr>
        <w:t>34 часа</w:t>
      </w:r>
      <w:r w:rsidR="00D404FC" w:rsidRPr="00EC6BF9">
        <w:rPr>
          <w:rFonts w:ascii="Times New Roman" w:hAnsi="Times New Roman" w:cs="Times New Roman"/>
          <w:sz w:val="24"/>
          <w:szCs w:val="24"/>
        </w:rPr>
        <w:t xml:space="preserve"> для обязательного изучения</w:t>
      </w:r>
      <w:r w:rsidR="00CE7F70" w:rsidRPr="00EC6BF9">
        <w:rPr>
          <w:rFonts w:ascii="Times New Roman" w:hAnsi="Times New Roman" w:cs="Times New Roman"/>
          <w:sz w:val="24"/>
          <w:szCs w:val="24"/>
        </w:rPr>
        <w:t xml:space="preserve"> предмета </w:t>
      </w:r>
      <w:r w:rsidR="00D404FC" w:rsidRPr="00EC6BF9">
        <w:rPr>
          <w:rFonts w:ascii="Times New Roman" w:hAnsi="Times New Roman" w:cs="Times New Roman"/>
          <w:sz w:val="24"/>
          <w:szCs w:val="24"/>
        </w:rPr>
        <w:t xml:space="preserve"> «Искусства» на этапе  основного общего образования</w:t>
      </w:r>
      <w:r w:rsidR="003C59D0" w:rsidRPr="00EC6BF9">
        <w:rPr>
          <w:rFonts w:ascii="Times New Roman" w:hAnsi="Times New Roman" w:cs="Times New Roman"/>
          <w:sz w:val="24"/>
          <w:szCs w:val="24"/>
        </w:rPr>
        <w:t xml:space="preserve"> в </w:t>
      </w:r>
      <w:r w:rsidR="00D404FC" w:rsidRPr="00EC6BF9">
        <w:rPr>
          <w:rFonts w:ascii="Times New Roman" w:hAnsi="Times New Roman" w:cs="Times New Roman"/>
          <w:sz w:val="24"/>
          <w:szCs w:val="24"/>
        </w:rPr>
        <w:t>9 класс</w:t>
      </w:r>
      <w:r w:rsidR="003C59D0" w:rsidRPr="00EC6BF9">
        <w:rPr>
          <w:rFonts w:ascii="Times New Roman" w:hAnsi="Times New Roman" w:cs="Times New Roman"/>
          <w:sz w:val="24"/>
          <w:szCs w:val="24"/>
        </w:rPr>
        <w:t>е</w:t>
      </w:r>
      <w:r w:rsidR="00D404FC" w:rsidRPr="00EC6BF9">
        <w:rPr>
          <w:rFonts w:ascii="Times New Roman" w:hAnsi="Times New Roman" w:cs="Times New Roman"/>
          <w:i/>
          <w:sz w:val="24"/>
          <w:szCs w:val="24"/>
        </w:rPr>
        <w:t xml:space="preserve"> из расчета 1 учебный час в неделю</w:t>
      </w:r>
      <w:r w:rsidR="00D404FC" w:rsidRPr="00EC6BF9">
        <w:rPr>
          <w:rFonts w:ascii="Times New Roman" w:hAnsi="Times New Roman" w:cs="Times New Roman"/>
          <w:sz w:val="24"/>
          <w:szCs w:val="24"/>
        </w:rPr>
        <w:t>.</w:t>
      </w:r>
    </w:p>
    <w:p w:rsidR="00230F65" w:rsidRDefault="00230F65" w:rsidP="00EC6B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6BF9">
        <w:rPr>
          <w:rFonts w:ascii="Times New Roman" w:hAnsi="Times New Roman" w:cs="Times New Roman"/>
          <w:b/>
          <w:sz w:val="28"/>
          <w:szCs w:val="28"/>
        </w:rPr>
        <w:t xml:space="preserve">Требования к </w:t>
      </w:r>
      <w:r w:rsidR="005B20F4" w:rsidRPr="00EC6BF9">
        <w:rPr>
          <w:rFonts w:ascii="Times New Roman" w:hAnsi="Times New Roman" w:cs="Times New Roman"/>
          <w:b/>
          <w:sz w:val="28"/>
          <w:szCs w:val="28"/>
        </w:rPr>
        <w:t>результатам изучения предмета</w:t>
      </w:r>
    </w:p>
    <w:p w:rsidR="00EC6BF9" w:rsidRPr="00EC6BF9" w:rsidRDefault="00EC6BF9" w:rsidP="00EC6B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F65" w:rsidRPr="00EC6BF9" w:rsidRDefault="00230F65" w:rsidP="00EC6B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BF9">
        <w:rPr>
          <w:rFonts w:ascii="Times New Roman" w:hAnsi="Times New Roman" w:cs="Times New Roman"/>
          <w:sz w:val="24"/>
          <w:szCs w:val="24"/>
        </w:rPr>
        <w:t>Результаты изучения курса «Искусство» приведены в разделе «Требования к уровню подготовки выпускников», который полностью соответствует стандарту. Требования направлены на реализацию личностно ориентированного, деятельностного подходов; овладение знаниями и умениями, востребованными в повседневной жизни, позволяющими ориентироваться в звучащем пространстве, значимыми для сохранения и развития музыкальной культуры.</w:t>
      </w:r>
    </w:p>
    <w:p w:rsidR="00230F65" w:rsidRPr="00EC6BF9" w:rsidRDefault="00230F65" w:rsidP="00EC6B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BF9">
        <w:rPr>
          <w:rFonts w:ascii="Times New Roman" w:hAnsi="Times New Roman" w:cs="Times New Roman"/>
          <w:sz w:val="24"/>
          <w:szCs w:val="24"/>
        </w:rPr>
        <w:t>Рубрика «</w:t>
      </w:r>
      <w:r w:rsidRPr="00EC6BF9">
        <w:rPr>
          <w:rFonts w:ascii="Times New Roman" w:hAnsi="Times New Roman" w:cs="Times New Roman"/>
          <w:i/>
          <w:sz w:val="24"/>
          <w:szCs w:val="24"/>
        </w:rPr>
        <w:t>Знать/понимать</w:t>
      </w:r>
      <w:r w:rsidRPr="00EC6BF9">
        <w:rPr>
          <w:rFonts w:ascii="Times New Roman" w:hAnsi="Times New Roman" w:cs="Times New Roman"/>
          <w:sz w:val="24"/>
          <w:szCs w:val="24"/>
        </w:rPr>
        <w:t xml:space="preserve">» включает требования к учебному материалу, который усваивается и воспроизводится учащимися. </w:t>
      </w:r>
      <w:proofErr w:type="gramStart"/>
      <w:r w:rsidRPr="00EC6BF9">
        <w:rPr>
          <w:rFonts w:ascii="Times New Roman" w:hAnsi="Times New Roman" w:cs="Times New Roman"/>
          <w:sz w:val="24"/>
          <w:szCs w:val="24"/>
        </w:rPr>
        <w:t>Рубрика «</w:t>
      </w:r>
      <w:r w:rsidRPr="00EC6BF9">
        <w:rPr>
          <w:rFonts w:ascii="Times New Roman" w:hAnsi="Times New Roman" w:cs="Times New Roman"/>
          <w:i/>
          <w:sz w:val="24"/>
          <w:szCs w:val="24"/>
        </w:rPr>
        <w:t>Уметь</w:t>
      </w:r>
      <w:r w:rsidRPr="00EC6BF9">
        <w:rPr>
          <w:rFonts w:ascii="Times New Roman" w:hAnsi="Times New Roman" w:cs="Times New Roman"/>
          <w:sz w:val="24"/>
          <w:szCs w:val="24"/>
        </w:rPr>
        <w:t xml:space="preserve">» включает требования, основанные на более сложных видах деятельности, в том числе творческой: воспринимать и оценивать, воспроизводить, различать, распознавать и описывать, выявлять, сравнивать, определять, проводить самостоятельный поиск необходимой информации и т.д. </w:t>
      </w:r>
      <w:proofErr w:type="gramEnd"/>
    </w:p>
    <w:p w:rsidR="00230F65" w:rsidRPr="00EC6BF9" w:rsidRDefault="00230F65" w:rsidP="00EC6B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BF9">
        <w:rPr>
          <w:rFonts w:ascii="Times New Roman" w:hAnsi="Times New Roman" w:cs="Times New Roman"/>
          <w:sz w:val="24"/>
          <w:szCs w:val="24"/>
        </w:rPr>
        <w:t xml:space="preserve">      В рубрике «Использовать приобретенные знания и умения в практической деятельности и повседневной жизни» представлены требования, выходящие за рамки учебного процесса и нацеленные на решение жизненных задач.</w:t>
      </w:r>
    </w:p>
    <w:p w:rsidR="00230F65" w:rsidRPr="00EC6BF9" w:rsidRDefault="00230F65" w:rsidP="00EC6BF9">
      <w:pPr>
        <w:shd w:val="clear" w:color="auto" w:fill="FFFFFF"/>
        <w:autoSpaceDE w:val="0"/>
        <w:autoSpaceDN w:val="0"/>
        <w:adjustRightInd w:val="0"/>
        <w:spacing w:line="240" w:lineRule="auto"/>
        <w:ind w:right="540"/>
        <w:jc w:val="both"/>
        <w:rPr>
          <w:rFonts w:ascii="Times New Roman" w:hAnsi="Times New Roman" w:cs="Times New Roman"/>
          <w:sz w:val="24"/>
          <w:szCs w:val="24"/>
        </w:rPr>
      </w:pPr>
      <w:r w:rsidRPr="00EC6BF9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EC6BF9">
        <w:rPr>
          <w:rFonts w:ascii="Times New Roman" w:hAnsi="Times New Roman" w:cs="Times New Roman"/>
          <w:sz w:val="24"/>
          <w:szCs w:val="24"/>
        </w:rPr>
        <w:t>В результате обучения  искусству в основной школе учащиеся получают знания об основных видах и жанрах изобразительных (пластических) искусств, выдающихся представителях русского и зарубежного искусства и их основных произведениях; наиболее крупных художественных музеях России и мира; определяют средства выразительности при восприятии произведений; анализируют содержание, образный язык произведений разных видов и жанров  искусства;</w:t>
      </w:r>
      <w:proofErr w:type="gramEnd"/>
      <w:r w:rsidRPr="00EC6BF9">
        <w:rPr>
          <w:rFonts w:ascii="Times New Roman" w:hAnsi="Times New Roman" w:cs="Times New Roman"/>
          <w:sz w:val="24"/>
          <w:szCs w:val="24"/>
        </w:rPr>
        <w:t xml:space="preserve"> ориентируются в основных явлениях русского и мирового искусства, узнают изученные произведения; объясняют роль и значение искусства в синтетических видах творчества; эстетически оценивают явления окружающего мира, произведения искусства и высказывании суждений о них.</w:t>
      </w:r>
    </w:p>
    <w:p w:rsidR="00230F65" w:rsidRPr="00EC6BF9" w:rsidRDefault="00230F65" w:rsidP="00EC6B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C6BF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результате изучения изобразительного искусства ученик должен</w:t>
      </w:r>
    </w:p>
    <w:p w:rsidR="00230F65" w:rsidRPr="00EC6BF9" w:rsidRDefault="00230F65" w:rsidP="00EC6B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6BF9">
        <w:rPr>
          <w:rFonts w:ascii="Times New Roman" w:hAnsi="Times New Roman" w:cs="Times New Roman"/>
          <w:b/>
          <w:bCs/>
          <w:sz w:val="24"/>
          <w:szCs w:val="24"/>
        </w:rPr>
        <w:t>знать/понимать</w:t>
      </w:r>
    </w:p>
    <w:p w:rsidR="00230F65" w:rsidRPr="00EC6BF9" w:rsidRDefault="00230F65" w:rsidP="00EC6B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BF9">
        <w:rPr>
          <w:rFonts w:ascii="Times New Roman" w:hAnsi="Times New Roman" w:cs="Times New Roman"/>
          <w:sz w:val="24"/>
          <w:szCs w:val="24"/>
        </w:rPr>
        <w:lastRenderedPageBreak/>
        <w:t>• основные виды и жанры изобразительных (пластических) искусств;</w:t>
      </w:r>
    </w:p>
    <w:p w:rsidR="00230F65" w:rsidRPr="00EC6BF9" w:rsidRDefault="00230F65" w:rsidP="00EC6B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C6BF9">
        <w:rPr>
          <w:rFonts w:ascii="Times New Roman" w:hAnsi="Times New Roman" w:cs="Times New Roman"/>
          <w:sz w:val="24"/>
          <w:szCs w:val="24"/>
        </w:rPr>
        <w:t>• основы изобразительной грамоты (цвет, тон, колорит, пропорции, светотень, перспектива, пространство, объем, ритм, композиция);</w:t>
      </w:r>
      <w:proofErr w:type="gramEnd"/>
    </w:p>
    <w:p w:rsidR="00230F65" w:rsidRPr="00EC6BF9" w:rsidRDefault="00230F65" w:rsidP="00EC6B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BF9">
        <w:rPr>
          <w:rFonts w:ascii="Times New Roman" w:hAnsi="Times New Roman" w:cs="Times New Roman"/>
          <w:sz w:val="24"/>
          <w:szCs w:val="24"/>
        </w:rPr>
        <w:t>• выдающихся представителей русского и зарубежного искусства и их основные произведения;</w:t>
      </w:r>
    </w:p>
    <w:p w:rsidR="00230F65" w:rsidRPr="00EC6BF9" w:rsidRDefault="00230F65" w:rsidP="00EC6B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BF9">
        <w:rPr>
          <w:rFonts w:ascii="Times New Roman" w:hAnsi="Times New Roman" w:cs="Times New Roman"/>
          <w:sz w:val="24"/>
          <w:szCs w:val="24"/>
        </w:rPr>
        <w:t>• наиболее крупные художественные музеи России и мира;</w:t>
      </w:r>
    </w:p>
    <w:p w:rsidR="00230F65" w:rsidRPr="00EC6BF9" w:rsidRDefault="00230F65" w:rsidP="00EC6B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BF9">
        <w:rPr>
          <w:rFonts w:ascii="Times New Roman" w:hAnsi="Times New Roman" w:cs="Times New Roman"/>
          <w:sz w:val="24"/>
          <w:szCs w:val="24"/>
        </w:rPr>
        <w:t>• значение изобразительного искусства в художественной культуре;</w:t>
      </w:r>
    </w:p>
    <w:p w:rsidR="00230F65" w:rsidRPr="00EC6BF9" w:rsidRDefault="00230F65" w:rsidP="00EC6B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30F65" w:rsidRPr="00EC6BF9" w:rsidRDefault="00230F65" w:rsidP="00EC6B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6BF9">
        <w:rPr>
          <w:rFonts w:ascii="Times New Roman" w:hAnsi="Times New Roman" w:cs="Times New Roman"/>
          <w:b/>
          <w:bCs/>
          <w:sz w:val="24"/>
          <w:szCs w:val="24"/>
        </w:rPr>
        <w:t>уметь</w:t>
      </w:r>
    </w:p>
    <w:p w:rsidR="00230F65" w:rsidRPr="00EC6BF9" w:rsidRDefault="00230F65" w:rsidP="00EC6B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BF9">
        <w:rPr>
          <w:rFonts w:ascii="Times New Roman" w:hAnsi="Times New Roman" w:cs="Times New Roman"/>
          <w:sz w:val="24"/>
          <w:szCs w:val="24"/>
        </w:rPr>
        <w:t>• применять художественные материалы (гуашь, акварель, тушь, природные и подручные материалы) и выразительные средства изобразительных (пластических) иску</w:t>
      </w:r>
      <w:proofErr w:type="gramStart"/>
      <w:r w:rsidRPr="00EC6BF9">
        <w:rPr>
          <w:rFonts w:ascii="Times New Roman" w:hAnsi="Times New Roman" w:cs="Times New Roman"/>
          <w:sz w:val="24"/>
          <w:szCs w:val="24"/>
        </w:rPr>
        <w:t>сств в тв</w:t>
      </w:r>
      <w:proofErr w:type="gramEnd"/>
      <w:r w:rsidRPr="00EC6BF9">
        <w:rPr>
          <w:rFonts w:ascii="Times New Roman" w:hAnsi="Times New Roman" w:cs="Times New Roman"/>
          <w:sz w:val="24"/>
          <w:szCs w:val="24"/>
        </w:rPr>
        <w:t>орческой деятельности;</w:t>
      </w:r>
    </w:p>
    <w:p w:rsidR="00230F65" w:rsidRPr="00EC6BF9" w:rsidRDefault="00230F65" w:rsidP="00EC6B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BF9">
        <w:rPr>
          <w:rFonts w:ascii="Times New Roman" w:hAnsi="Times New Roman" w:cs="Times New Roman"/>
          <w:sz w:val="24"/>
          <w:szCs w:val="24"/>
        </w:rPr>
        <w:t>• анализировать содержание, образный язык произведений разных видов и жанров изобразительного искусства и определять средства художественной выразительности (линия, цвет, тон, объем, светотень, перспектива, композиция);</w:t>
      </w:r>
    </w:p>
    <w:p w:rsidR="00230F65" w:rsidRPr="00EC6BF9" w:rsidRDefault="00230F65" w:rsidP="00EC6B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BF9">
        <w:rPr>
          <w:rFonts w:ascii="Times New Roman" w:hAnsi="Times New Roman" w:cs="Times New Roman"/>
          <w:sz w:val="24"/>
          <w:szCs w:val="24"/>
        </w:rPr>
        <w:t>• ориентироваться в основных явлениях русского и мирового искусства, узнавать изученные произведения;</w:t>
      </w:r>
    </w:p>
    <w:p w:rsidR="00230F65" w:rsidRPr="00EC6BF9" w:rsidRDefault="00230F65" w:rsidP="00EC6B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6BF9">
        <w:rPr>
          <w:rFonts w:ascii="Times New Roman" w:hAnsi="Times New Roman" w:cs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C6BF9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EC6BF9">
        <w:rPr>
          <w:rFonts w:ascii="Times New Roman" w:hAnsi="Times New Roman" w:cs="Times New Roman"/>
          <w:sz w:val="24"/>
          <w:szCs w:val="24"/>
        </w:rPr>
        <w:t>:</w:t>
      </w:r>
    </w:p>
    <w:p w:rsidR="00230F65" w:rsidRPr="00EC6BF9" w:rsidRDefault="00230F65" w:rsidP="00EC6B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BF9">
        <w:rPr>
          <w:rFonts w:ascii="Times New Roman" w:hAnsi="Times New Roman" w:cs="Times New Roman"/>
          <w:sz w:val="24"/>
          <w:szCs w:val="24"/>
        </w:rPr>
        <w:t>• восприятия и оценки произведений искусства;</w:t>
      </w:r>
    </w:p>
    <w:p w:rsidR="00230F65" w:rsidRPr="00EC6BF9" w:rsidRDefault="00230F65" w:rsidP="00EC6BF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6BF9">
        <w:rPr>
          <w:rFonts w:ascii="Times New Roman" w:hAnsi="Times New Roman" w:cs="Times New Roman"/>
          <w:sz w:val="24"/>
          <w:szCs w:val="24"/>
        </w:rPr>
        <w:t>• самостоятельной творческой деятельности в рисунке и живописи (с натуры, по памяти, воображению), в иллюстрациях к произведениям литературы и музыки, декоративных и художественно конструктивных работах  (дизайн предмета, костюма, интерьера).</w:t>
      </w:r>
    </w:p>
    <w:p w:rsidR="00EC6BF9" w:rsidRDefault="00EC6BF9" w:rsidP="00EC6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6BF9" w:rsidRDefault="00EC6BF9" w:rsidP="00EC6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6BF9" w:rsidRDefault="00EC6BF9" w:rsidP="00EC6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6BF9" w:rsidRDefault="00EC6BF9" w:rsidP="00EC6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6BF9" w:rsidRDefault="00EC6BF9" w:rsidP="00EC6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6BF9" w:rsidRDefault="00EC6BF9" w:rsidP="00EC6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6BF9" w:rsidRDefault="00EC6BF9" w:rsidP="00EC6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6BF9" w:rsidRDefault="00EC6BF9" w:rsidP="00EC6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6BF9" w:rsidRDefault="00EC6BF9" w:rsidP="00EC6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6BF9" w:rsidRDefault="00EC6BF9" w:rsidP="00EC6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6BF9" w:rsidRDefault="00EC6BF9" w:rsidP="00EC6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6BF9" w:rsidRDefault="00EC6BF9" w:rsidP="00EC6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6BF9" w:rsidRDefault="00EC6BF9" w:rsidP="00EC6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6BF9" w:rsidRDefault="00EC6BF9" w:rsidP="00EC6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6BF9" w:rsidRDefault="00EC6BF9" w:rsidP="00EC6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6BF9" w:rsidRDefault="00EC6BF9" w:rsidP="00EC6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6BF9" w:rsidRDefault="00EC6BF9" w:rsidP="00EC6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6BF9" w:rsidRDefault="00EC6BF9" w:rsidP="00EC6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6BF9" w:rsidRDefault="00EC6BF9" w:rsidP="00EC6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6BF9" w:rsidRDefault="00EC6BF9" w:rsidP="00EC6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6BF9" w:rsidRDefault="00EC6BF9" w:rsidP="00EC6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6BF9" w:rsidRDefault="00EC6BF9" w:rsidP="00EC6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6BF9" w:rsidRDefault="00EC6BF9" w:rsidP="00EC6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6BF9" w:rsidRDefault="00EC6BF9" w:rsidP="00EC6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6BF9" w:rsidRDefault="00EC6BF9" w:rsidP="00EC6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6BF9" w:rsidRDefault="00EC6BF9" w:rsidP="00EC6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6BF9" w:rsidRDefault="00EC6BF9" w:rsidP="00EC6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6BF9" w:rsidRDefault="00EC6BF9" w:rsidP="00EC6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6BF9" w:rsidRDefault="00EC6BF9" w:rsidP="00EC6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6BF9" w:rsidRDefault="00EC6BF9" w:rsidP="00EC6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6BF9" w:rsidRDefault="00EC6BF9" w:rsidP="00EC6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30F65" w:rsidRPr="00EC6BF9" w:rsidRDefault="00230F65" w:rsidP="00EC6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C6B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Календарно-тематическое планирование. Искусство. 9 класс.</w:t>
      </w:r>
    </w:p>
    <w:p w:rsidR="00230F65" w:rsidRPr="00EC6BF9" w:rsidRDefault="00230F65" w:rsidP="00EC6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C6B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Всего 34 часа.</w:t>
      </w:r>
    </w:p>
    <w:p w:rsidR="00230F65" w:rsidRPr="00EC6BF9" w:rsidRDefault="00230F65" w:rsidP="00EC6BF9">
      <w:pPr>
        <w:spacing w:after="0" w:line="240" w:lineRule="auto"/>
        <w:ind w:left="360"/>
        <w:jc w:val="center"/>
        <w:rPr>
          <w:color w:val="FF0000"/>
          <w:sz w:val="24"/>
          <w:szCs w:val="24"/>
        </w:rPr>
      </w:pPr>
    </w:p>
    <w:tbl>
      <w:tblPr>
        <w:tblW w:w="9774" w:type="dxa"/>
        <w:tblLayout w:type="fixed"/>
        <w:tblCellMar>
          <w:left w:w="0" w:type="dxa"/>
          <w:right w:w="0" w:type="dxa"/>
        </w:tblCellMar>
        <w:tblLook w:val="04A0"/>
      </w:tblPr>
      <w:tblGrid>
        <w:gridCol w:w="817"/>
        <w:gridCol w:w="6237"/>
        <w:gridCol w:w="992"/>
        <w:gridCol w:w="851"/>
        <w:gridCol w:w="877"/>
      </w:tblGrid>
      <w:tr w:rsidR="00230F65" w:rsidRPr="00EC6BF9" w:rsidTr="005B20F4">
        <w:trPr>
          <w:trHeight w:val="595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ind w:left="112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</w:t>
            </w:r>
          </w:p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ind w:left="112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Кол.</w:t>
            </w:r>
          </w:p>
          <w:p w:rsidR="00230F65" w:rsidRPr="00EC6BF9" w:rsidRDefault="00230F65" w:rsidP="00EC6B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 факту</w:t>
            </w:r>
          </w:p>
        </w:tc>
      </w:tr>
      <w:tr w:rsidR="00230F65" w:rsidRPr="00EC6BF9" w:rsidTr="005B20F4">
        <w:trPr>
          <w:trHeight w:val="304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230F65" w:rsidRPr="00EC6BF9" w:rsidTr="005B20F4">
        <w:trPr>
          <w:trHeight w:val="304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Воздействующая сила искусства.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0F65" w:rsidRPr="00EC6BF9" w:rsidTr="005B20F4">
        <w:trPr>
          <w:trHeight w:val="304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1-3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6BF9">
              <w:rPr>
                <w:rFonts w:ascii="Times New Roman" w:eastAsia="Calibri" w:hAnsi="Times New Roman" w:cs="Times New Roman"/>
                <w:sz w:val="24"/>
                <w:szCs w:val="24"/>
              </w:rPr>
              <w:t>Искусство и власть.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05.09</w:t>
            </w:r>
          </w:p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12.09</w:t>
            </w:r>
          </w:p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0F65" w:rsidRPr="00EC6BF9" w:rsidTr="005B20F4">
        <w:trPr>
          <w:trHeight w:val="304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6BF9">
              <w:rPr>
                <w:rFonts w:ascii="Times New Roman" w:eastAsia="Calibri" w:hAnsi="Times New Roman" w:cs="Times New Roman"/>
                <w:sz w:val="24"/>
                <w:szCs w:val="24"/>
              </w:rPr>
              <w:t>Какими средствами воздействует искусство?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26.09</w:t>
            </w:r>
          </w:p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0F65" w:rsidRPr="00EC6BF9" w:rsidTr="005B20F4">
        <w:trPr>
          <w:trHeight w:val="304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6-7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6BF9">
              <w:rPr>
                <w:rFonts w:ascii="Times New Roman" w:eastAsia="Calibri" w:hAnsi="Times New Roman" w:cs="Times New Roman"/>
                <w:sz w:val="24"/>
                <w:szCs w:val="24"/>
              </w:rPr>
              <w:t>Храмовый синтез искусств.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AE6C69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230F65"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  <w:p w:rsidR="00230F65" w:rsidRPr="00EC6BF9" w:rsidRDefault="00AE6C69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230F65"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0F65" w:rsidRPr="00EC6BF9" w:rsidTr="005B20F4">
        <w:trPr>
          <w:trHeight w:val="304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6BF9">
              <w:rPr>
                <w:rFonts w:ascii="Times New Roman" w:eastAsia="Calibri" w:hAnsi="Times New Roman" w:cs="Times New Roman"/>
                <w:sz w:val="24"/>
                <w:szCs w:val="24"/>
              </w:rPr>
              <w:t>Синтез иску</w:t>
            </w:r>
            <w:proofErr w:type="gramStart"/>
            <w:r w:rsidRPr="00EC6BF9">
              <w:rPr>
                <w:rFonts w:ascii="Times New Roman" w:eastAsia="Calibri" w:hAnsi="Times New Roman" w:cs="Times New Roman"/>
                <w:sz w:val="24"/>
                <w:szCs w:val="24"/>
              </w:rPr>
              <w:t>сств в т</w:t>
            </w:r>
            <w:proofErr w:type="gramEnd"/>
            <w:r w:rsidRPr="00EC6BF9">
              <w:rPr>
                <w:rFonts w:ascii="Times New Roman" w:eastAsia="Calibri" w:hAnsi="Times New Roman" w:cs="Times New Roman"/>
                <w:sz w:val="24"/>
                <w:szCs w:val="24"/>
              </w:rPr>
              <w:t>еатре, кино, на телевидении.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AE6C69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230F65"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  <w:p w:rsidR="00230F65" w:rsidRPr="00EC6BF9" w:rsidRDefault="00AE6C69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  <w:r w:rsidR="00230F65"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0F65" w:rsidRPr="00EC6BF9" w:rsidTr="005B20F4">
        <w:trPr>
          <w:trHeight w:val="304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6BF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Искусство предвосхищает будущее.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0F65" w:rsidRPr="00EC6BF9" w:rsidTr="005B20F4">
        <w:trPr>
          <w:trHeight w:val="304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6BF9">
              <w:rPr>
                <w:rFonts w:ascii="Times New Roman" w:eastAsia="Calibri" w:hAnsi="Times New Roman" w:cs="Times New Roman"/>
                <w:sz w:val="24"/>
                <w:szCs w:val="24"/>
              </w:rPr>
              <w:t>Дар предвосхищения. Какие знания дает искусство?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AE6C69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  <w:r w:rsidR="00230F65"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  <w:p w:rsidR="00230F65" w:rsidRPr="00EC6BF9" w:rsidRDefault="00AE6C69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0F65" w:rsidRPr="00EC6BF9" w:rsidTr="005B20F4">
        <w:trPr>
          <w:trHeight w:val="304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6BF9">
              <w:rPr>
                <w:rFonts w:ascii="Times New Roman" w:eastAsia="Calibri" w:hAnsi="Times New Roman" w:cs="Times New Roman"/>
                <w:sz w:val="24"/>
                <w:szCs w:val="24"/>
              </w:rPr>
              <w:t>Предсказание в искусстве.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AE6C69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230F65"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0F65" w:rsidRPr="00EC6BF9" w:rsidTr="005B20F4">
        <w:trPr>
          <w:trHeight w:val="304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6BF9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Художественное мышление в авангарде науки.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AE6C69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28.11</w:t>
            </w:r>
          </w:p>
          <w:p w:rsidR="00230F65" w:rsidRPr="00EC6BF9" w:rsidRDefault="00AE6C69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0F65" w:rsidRPr="00EC6BF9" w:rsidTr="005B20F4">
        <w:trPr>
          <w:trHeight w:val="304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BF9">
              <w:rPr>
                <w:rFonts w:ascii="Times New Roman" w:hAnsi="Times New Roman" w:cs="Times New Roman"/>
                <w:sz w:val="24"/>
                <w:szCs w:val="24"/>
              </w:rPr>
              <w:t>Художник и ученый.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AE6C69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230F65"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  <w:p w:rsidR="00230F65" w:rsidRPr="00EC6BF9" w:rsidRDefault="00AE6C69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230F65"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0F65" w:rsidRPr="00EC6BF9" w:rsidTr="005B20F4">
        <w:trPr>
          <w:trHeight w:val="304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6BF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Дар созидания. Практическая функция.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0F65" w:rsidRPr="00EC6BF9" w:rsidTr="005B20F4">
        <w:trPr>
          <w:trHeight w:val="304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6BF9">
              <w:rPr>
                <w:rFonts w:ascii="Times New Roman" w:eastAsia="Calibri" w:hAnsi="Times New Roman" w:cs="Times New Roman"/>
                <w:sz w:val="24"/>
                <w:szCs w:val="24"/>
              </w:rPr>
              <w:t>Эстетическое формирование искусством окружающей среды.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AE6C69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="00230F65"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0F65" w:rsidRPr="00EC6BF9" w:rsidTr="005B20F4">
        <w:trPr>
          <w:trHeight w:val="304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6BF9">
              <w:rPr>
                <w:rFonts w:ascii="Times New Roman" w:hAnsi="Times New Roman" w:cs="Times New Roman"/>
                <w:sz w:val="24"/>
                <w:szCs w:val="24"/>
              </w:rPr>
              <w:t>Архитектура исторического</w:t>
            </w:r>
            <w:r w:rsidRPr="00EC6B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AE6C69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  <w:r w:rsidR="00230F65"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0F65" w:rsidRPr="00EC6BF9" w:rsidTr="005B20F4">
        <w:trPr>
          <w:trHeight w:val="304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6BF9">
              <w:rPr>
                <w:rFonts w:ascii="Times New Roman" w:eastAsia="Calibri" w:hAnsi="Times New Roman" w:cs="Times New Roman"/>
                <w:sz w:val="24"/>
                <w:szCs w:val="24"/>
              </w:rPr>
              <w:t>Архитектура современного города.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AE6C69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230F65"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0F65" w:rsidRPr="00EC6BF9" w:rsidTr="005B20F4">
        <w:trPr>
          <w:trHeight w:val="304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6BF9">
              <w:rPr>
                <w:rFonts w:ascii="Times New Roman" w:eastAsia="Calibri" w:hAnsi="Times New Roman" w:cs="Times New Roman"/>
                <w:sz w:val="24"/>
                <w:szCs w:val="24"/>
              </w:rPr>
              <w:t>Специфика изображений в полиграфии.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AE6C69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230F65"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0F65" w:rsidRPr="00EC6BF9" w:rsidTr="005B20F4">
        <w:trPr>
          <w:trHeight w:val="304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B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дизайна и его значение в жизни современного общества.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AE6C69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0F65" w:rsidRPr="00EC6BF9" w:rsidTr="005B20F4">
        <w:trPr>
          <w:trHeight w:val="304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BF9">
              <w:rPr>
                <w:rFonts w:ascii="Times New Roman" w:eastAsia="Calibri" w:hAnsi="Times New Roman" w:cs="Times New Roman"/>
                <w:sz w:val="24"/>
                <w:szCs w:val="24"/>
              </w:rPr>
              <w:t>Декоративно-прикладное искусство.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AE6C69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0F65" w:rsidRPr="00EC6BF9" w:rsidTr="005B20F4">
        <w:trPr>
          <w:trHeight w:val="304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BF9">
              <w:rPr>
                <w:rFonts w:ascii="Times New Roman" w:eastAsia="Calibri" w:hAnsi="Times New Roman" w:cs="Times New Roman"/>
                <w:sz w:val="24"/>
                <w:szCs w:val="24"/>
              </w:rPr>
              <w:t>Музыка в быту.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AE6C69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230F65"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0F65" w:rsidRPr="00EC6BF9" w:rsidTr="005B20F4">
        <w:trPr>
          <w:trHeight w:val="304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BF9">
              <w:rPr>
                <w:rFonts w:ascii="Times New Roman" w:eastAsia="Calibri" w:hAnsi="Times New Roman" w:cs="Times New Roman"/>
                <w:sz w:val="24"/>
                <w:szCs w:val="24"/>
              </w:rPr>
              <w:t>Массовые, общедоступные искусства.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AE6C69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230F65"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0F65" w:rsidRPr="00EC6BF9" w:rsidTr="005B20F4">
        <w:trPr>
          <w:trHeight w:val="304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6BF9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Изобразительная природа кино. Музыка в кино. Особенности киномузыки.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AE6C69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="00230F65"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0F65" w:rsidRPr="00EC6BF9" w:rsidTr="005B20F4">
        <w:trPr>
          <w:trHeight w:val="304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6BF9">
              <w:rPr>
                <w:rFonts w:ascii="Times New Roman" w:eastAsia="Calibri" w:hAnsi="Times New Roman" w:cs="Times New Roman"/>
                <w:sz w:val="24"/>
                <w:szCs w:val="24"/>
              </w:rPr>
              <w:t>Тайные смыслы образов искусства, или Знаки музыкальных хитов.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AE6C69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06.03</w:t>
            </w:r>
          </w:p>
          <w:p w:rsidR="00230F65" w:rsidRPr="00EC6BF9" w:rsidRDefault="00AE6C69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230F65"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0F65" w:rsidRPr="00EC6BF9" w:rsidTr="005B20F4">
        <w:trPr>
          <w:trHeight w:val="304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6BF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Искусство и открытие мира для себя.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7</w:t>
            </w:r>
            <w:r w:rsidRPr="00EC6BF9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0F65" w:rsidRPr="00EC6BF9" w:rsidTr="005B20F4">
        <w:trPr>
          <w:trHeight w:val="304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6BF9">
              <w:rPr>
                <w:rFonts w:ascii="Times New Roman" w:eastAsia="Calibri" w:hAnsi="Times New Roman" w:cs="Times New Roman"/>
                <w:sz w:val="24"/>
                <w:szCs w:val="24"/>
              </w:rPr>
              <w:t>Вопрос себе как первый шаг к творчеству.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AE6C69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0F65" w:rsidRPr="00EC6BF9" w:rsidTr="005B20F4">
        <w:trPr>
          <w:trHeight w:val="304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6BF9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Литературные страницы.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AE6C69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03.04</w:t>
            </w:r>
          </w:p>
          <w:p w:rsidR="00230F65" w:rsidRPr="00EC6BF9" w:rsidRDefault="00B9542C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230F65"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0F65" w:rsidRPr="00EC6BF9" w:rsidTr="005B20F4">
        <w:trPr>
          <w:trHeight w:val="304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31-34</w:t>
            </w:r>
          </w:p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6BF9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Исследовательский проект   «Пушкин – наше все»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B9542C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AE6C69"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  <w:p w:rsidR="00230F65" w:rsidRPr="00EC6BF9" w:rsidRDefault="00B9542C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AE6C69"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  <w:p w:rsidR="00230F65" w:rsidRPr="00EC6BF9" w:rsidRDefault="00B9542C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08.05</w:t>
            </w:r>
          </w:p>
          <w:p w:rsidR="00230F65" w:rsidRPr="00EC6BF9" w:rsidRDefault="00B9542C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  <w:r w:rsidR="00230F65"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 w:rsidR="00AE6C69" w:rsidRPr="00EC6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0F65" w:rsidRPr="00EC6BF9" w:rsidTr="005B20F4">
        <w:trPr>
          <w:trHeight w:val="304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6B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EC6B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34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F65" w:rsidRPr="00EC6BF9" w:rsidRDefault="00230F65" w:rsidP="00EC6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30F65" w:rsidRPr="00EC6BF9" w:rsidRDefault="00230F65" w:rsidP="00EC6B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40317" w:rsidRPr="00EC6BF9" w:rsidRDefault="00D40317" w:rsidP="00EC6BF9">
      <w:pPr>
        <w:spacing w:after="0" w:line="240" w:lineRule="auto"/>
        <w:jc w:val="center"/>
        <w:rPr>
          <w:i/>
          <w:sz w:val="24"/>
          <w:szCs w:val="24"/>
        </w:rPr>
      </w:pPr>
    </w:p>
    <w:sectPr w:rsidR="00D40317" w:rsidRPr="00EC6BF9" w:rsidSect="000922F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461CE"/>
    <w:multiLevelType w:val="hybridMultilevel"/>
    <w:tmpl w:val="F044FF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83A6F27"/>
    <w:multiLevelType w:val="hybridMultilevel"/>
    <w:tmpl w:val="DB1420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EF5FF7"/>
    <w:multiLevelType w:val="hybridMultilevel"/>
    <w:tmpl w:val="A468C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4D6316"/>
    <w:multiLevelType w:val="hybridMultilevel"/>
    <w:tmpl w:val="57142C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69FD6948"/>
    <w:multiLevelType w:val="hybridMultilevel"/>
    <w:tmpl w:val="CDD88B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953A5C"/>
    <w:multiLevelType w:val="hybridMultilevel"/>
    <w:tmpl w:val="7EEA48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5614"/>
    <w:rsid w:val="0000248B"/>
    <w:rsid w:val="00020EAB"/>
    <w:rsid w:val="00081F23"/>
    <w:rsid w:val="00081FC2"/>
    <w:rsid w:val="0008702E"/>
    <w:rsid w:val="00090FA0"/>
    <w:rsid w:val="000922F4"/>
    <w:rsid w:val="000C6456"/>
    <w:rsid w:val="000C7094"/>
    <w:rsid w:val="000E41A5"/>
    <w:rsid w:val="00110DA5"/>
    <w:rsid w:val="00116D98"/>
    <w:rsid w:val="001969A9"/>
    <w:rsid w:val="001A6529"/>
    <w:rsid w:val="001C7CB6"/>
    <w:rsid w:val="00230F65"/>
    <w:rsid w:val="00265E50"/>
    <w:rsid w:val="00287205"/>
    <w:rsid w:val="002C14A9"/>
    <w:rsid w:val="00325BAD"/>
    <w:rsid w:val="003C59D0"/>
    <w:rsid w:val="004103A2"/>
    <w:rsid w:val="0044247D"/>
    <w:rsid w:val="00482FE7"/>
    <w:rsid w:val="004B61DE"/>
    <w:rsid w:val="00507ACB"/>
    <w:rsid w:val="00522967"/>
    <w:rsid w:val="005419C8"/>
    <w:rsid w:val="005B20F4"/>
    <w:rsid w:val="005E7DBF"/>
    <w:rsid w:val="00632459"/>
    <w:rsid w:val="00656167"/>
    <w:rsid w:val="006654C7"/>
    <w:rsid w:val="00683D6C"/>
    <w:rsid w:val="006844A4"/>
    <w:rsid w:val="006C2733"/>
    <w:rsid w:val="006D2ECF"/>
    <w:rsid w:val="00736613"/>
    <w:rsid w:val="00746FBB"/>
    <w:rsid w:val="0077737C"/>
    <w:rsid w:val="007A12B6"/>
    <w:rsid w:val="007A5DF3"/>
    <w:rsid w:val="007B1475"/>
    <w:rsid w:val="007E09CC"/>
    <w:rsid w:val="007F2416"/>
    <w:rsid w:val="00824839"/>
    <w:rsid w:val="0082741F"/>
    <w:rsid w:val="00837792"/>
    <w:rsid w:val="00853ADE"/>
    <w:rsid w:val="0086699E"/>
    <w:rsid w:val="00877095"/>
    <w:rsid w:val="008E5A7F"/>
    <w:rsid w:val="008E6FEE"/>
    <w:rsid w:val="00904D8F"/>
    <w:rsid w:val="009656FA"/>
    <w:rsid w:val="0098460D"/>
    <w:rsid w:val="00987F80"/>
    <w:rsid w:val="00997999"/>
    <w:rsid w:val="009D1B7D"/>
    <w:rsid w:val="00A01C7D"/>
    <w:rsid w:val="00A332C3"/>
    <w:rsid w:val="00A652DD"/>
    <w:rsid w:val="00A91734"/>
    <w:rsid w:val="00AA2BA1"/>
    <w:rsid w:val="00AE6C69"/>
    <w:rsid w:val="00B035CF"/>
    <w:rsid w:val="00B9542C"/>
    <w:rsid w:val="00BB7E92"/>
    <w:rsid w:val="00C56A55"/>
    <w:rsid w:val="00C71269"/>
    <w:rsid w:val="00CB1EE5"/>
    <w:rsid w:val="00CE4EDA"/>
    <w:rsid w:val="00CE7F70"/>
    <w:rsid w:val="00D33971"/>
    <w:rsid w:val="00D40317"/>
    <w:rsid w:val="00D404FC"/>
    <w:rsid w:val="00DA288B"/>
    <w:rsid w:val="00DA3DE4"/>
    <w:rsid w:val="00DB4A29"/>
    <w:rsid w:val="00DC504B"/>
    <w:rsid w:val="00E51FAF"/>
    <w:rsid w:val="00E91850"/>
    <w:rsid w:val="00EC3715"/>
    <w:rsid w:val="00EC6BF9"/>
    <w:rsid w:val="00ED06B1"/>
    <w:rsid w:val="00EF4C2A"/>
    <w:rsid w:val="00F12458"/>
    <w:rsid w:val="00F44580"/>
    <w:rsid w:val="00F50346"/>
    <w:rsid w:val="00F65614"/>
    <w:rsid w:val="00FC5A1A"/>
    <w:rsid w:val="00FE212C"/>
    <w:rsid w:val="00FF2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0317"/>
    <w:pPr>
      <w:ind w:left="720"/>
      <w:contextualSpacing/>
    </w:pPr>
  </w:style>
  <w:style w:type="character" w:styleId="a4">
    <w:name w:val="Hyperlink"/>
    <w:basedOn w:val="a0"/>
    <w:rsid w:val="00110DA5"/>
    <w:rPr>
      <w:color w:val="0000FF"/>
      <w:u w:val="single"/>
    </w:rPr>
  </w:style>
  <w:style w:type="table" w:styleId="a5">
    <w:name w:val="Table Grid"/>
    <w:basedOn w:val="a1"/>
    <w:uiPriority w:val="59"/>
    <w:rsid w:val="00110D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4D5B61-3E0F-4694-BF58-E2BACE85B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1487</Words>
  <Characters>8480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Логопед</cp:lastModifiedBy>
  <cp:revision>36</cp:revision>
  <cp:lastPrinted>2007-01-02T22:23:00Z</cp:lastPrinted>
  <dcterms:created xsi:type="dcterms:W3CDTF">2014-10-10T07:22:00Z</dcterms:created>
  <dcterms:modified xsi:type="dcterms:W3CDTF">2018-10-29T06:31:00Z</dcterms:modified>
</cp:coreProperties>
</file>